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仿宋" w:eastAsia="方正小标宋简体"/>
          <w:sz w:val="44"/>
          <w:szCs w:val="44"/>
        </w:rPr>
      </w:pP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侵害消费者合法权益信息发布服务指南</w:t>
      </w:r>
    </w:p>
    <w:p>
      <w:pPr>
        <w:jc w:val="center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（主动服务类）</w:t>
      </w:r>
      <w:bookmarkStart w:id="0" w:name="_GoBack"/>
      <w:bookmarkEnd w:id="0"/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pStyle w:val="7"/>
        <w:ind w:firstLine="31680" w:firstLineChars="177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1.</w:t>
      </w:r>
      <w:r>
        <w:rPr>
          <w:rFonts w:hint="eastAsia" w:ascii="FangSong_GB2312" w:hAnsi="仿宋" w:eastAsia="FangSong_GB2312"/>
          <w:sz w:val="32"/>
          <w:szCs w:val="32"/>
        </w:rPr>
        <w:t>《中华人民共和国消费者权益保护法》第三十七条：消费者协会履行下列公益性职责：（八）就损害消费者合法权益的行为，通过大众传播媒介予以揭露、批评。</w:t>
      </w:r>
    </w:p>
    <w:p>
      <w:pPr>
        <w:pStyle w:val="7"/>
        <w:ind w:firstLine="31680" w:firstLineChars="177"/>
        <w:rPr>
          <w:rFonts w:ascii="FangSong_GB2312" w:hAnsi="仿宋" w:eastAsia="FangSong_GB2312"/>
          <w:sz w:val="32"/>
          <w:szCs w:val="32"/>
        </w:rPr>
      </w:pPr>
      <w:r>
        <w:rPr>
          <w:rFonts w:ascii="FangSong_GB2312" w:hAnsi="仿宋" w:eastAsia="FangSong_GB2312"/>
          <w:sz w:val="32"/>
          <w:szCs w:val="32"/>
        </w:rPr>
        <w:t>2.</w:t>
      </w:r>
      <w:r>
        <w:rPr>
          <w:rFonts w:hint="eastAsia" w:ascii="FangSong_GB2312" w:hAnsi="仿宋" w:eastAsia="FangSong_GB2312"/>
          <w:sz w:val="32"/>
          <w:szCs w:val="32"/>
        </w:rPr>
        <w:t>《安徽省消费者权益保护条例》第四十六条：消费者权益保护委员会依法履行下列公益性职责：（七）对损害消费者合法权益的行为，提请有关部门或者征信机构记入经营者的信用档案，可以通过大众传播媒介予以揭露、批评。</w:t>
      </w:r>
      <w:r>
        <w:rPr>
          <w:rFonts w:ascii="FangSong_GB2312" w:hAnsi="宋体" w:eastAsia="FangSong_GB2312" w:cs="宋体"/>
          <w:sz w:val="32"/>
          <w:szCs w:val="32"/>
        </w:rPr>
        <w:t> 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承办机构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服务对象</w:t>
      </w:r>
    </w:p>
    <w:p>
      <w:pPr>
        <w:ind w:left="64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个人（公民）、法人。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申请条件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服务流程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根据受理的消费者投诉及消费调查等情况，将发现的侵害消费者合法权益行为，通过大众传播媒介予以揭露、批评。。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办理时限</w:t>
      </w:r>
    </w:p>
    <w:p>
      <w:pPr>
        <w:pStyle w:val="7"/>
        <w:ind w:left="31680" w:leftChars="270" w:firstLine="31680" w:firstLineChars="5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收费依据和标准</w:t>
      </w:r>
    </w:p>
    <w:p>
      <w:pPr>
        <w:pStyle w:val="7"/>
        <w:ind w:left="31680" w:leftChars="270" w:firstLine="31680" w:firstLineChars="5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免费。</w:t>
      </w:r>
    </w:p>
    <w:p>
      <w:pPr>
        <w:ind w:left="31680" w:leftChars="267" w:firstLine="31680" w:firstLineChars="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  <w:lang w:val="en-US" w:eastAsia="zh-CN"/>
        </w:rPr>
        <w:t>8855935</w:t>
      </w:r>
      <w:r>
        <w:rPr>
          <w:rFonts w:ascii="FangSong_GB2312" w:hAnsi="仿宋" w:eastAsia="FangSong_GB2312"/>
          <w:sz w:val="32"/>
          <w:szCs w:val="32"/>
        </w:rPr>
        <w:t xml:space="preserve">   </w:t>
      </w:r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fldChar w:fldCharType="begin"/>
      </w:r>
      <w:r>
        <w:instrText xml:space="preserve"> HYPERLINK "http://www.ah315.cn" </w:instrText>
      </w:r>
      <w:r>
        <w:fldChar w:fldCharType="separate"/>
      </w:r>
      <w:r>
        <w:rPr>
          <w:rFonts w:ascii="FangSong_GB2312" w:eastAsia="FangSong_GB2312"/>
          <w:sz w:val="32"/>
          <w:szCs w:val="32"/>
        </w:rPr>
        <w:t>www.ah315.cn</w:t>
      </w:r>
      <w:r>
        <w:rPr>
          <w:rFonts w:ascii="FangSong_GB2312" w:eastAsia="FangSong_GB2312"/>
          <w:sz w:val="32"/>
          <w:szCs w:val="32"/>
        </w:rPr>
        <w:fldChar w:fldCharType="end"/>
      </w:r>
    </w:p>
    <w:p>
      <w:pPr>
        <w:widowControl/>
        <w:jc w:val="left"/>
        <w:rPr>
          <w:rFonts w:ascii="FangSong_GB2312" w:hAnsi="宋体" w:eastAsia="FangSong_GB2312"/>
          <w:sz w:val="32"/>
          <w:szCs w:val="32"/>
        </w:rPr>
      </w:pPr>
    </w:p>
    <w:p>
      <w:pPr>
        <w:widowControl/>
        <w:jc w:val="left"/>
        <w:rPr>
          <w:rFonts w:ascii="FangSong_GB2312" w:hAnsi="宋体" w:eastAsia="FangSong_GB2312"/>
          <w:sz w:val="32"/>
          <w:szCs w:val="32"/>
        </w:rPr>
      </w:pPr>
    </w:p>
    <w:p>
      <w:pPr>
        <w:widowControl/>
        <w:jc w:val="left"/>
        <w:rPr>
          <w:rFonts w:ascii="FangSong_GB2312" w:hAnsi="宋体" w:eastAsia="FangSong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E353A"/>
    <w:multiLevelType w:val="multilevel"/>
    <w:tmpl w:val="1F9E353A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01CB"/>
    <w:rsid w:val="0001751D"/>
    <w:rsid w:val="000417CD"/>
    <w:rsid w:val="00052430"/>
    <w:rsid w:val="00067FD6"/>
    <w:rsid w:val="0010238B"/>
    <w:rsid w:val="00121E33"/>
    <w:rsid w:val="00122C30"/>
    <w:rsid w:val="0015643A"/>
    <w:rsid w:val="001866BD"/>
    <w:rsid w:val="001A0E1B"/>
    <w:rsid w:val="001D485F"/>
    <w:rsid w:val="00230935"/>
    <w:rsid w:val="002401CB"/>
    <w:rsid w:val="002712A4"/>
    <w:rsid w:val="00281C8B"/>
    <w:rsid w:val="002D7945"/>
    <w:rsid w:val="00323CCC"/>
    <w:rsid w:val="003375C0"/>
    <w:rsid w:val="003717D3"/>
    <w:rsid w:val="00372D2C"/>
    <w:rsid w:val="00383658"/>
    <w:rsid w:val="003B1191"/>
    <w:rsid w:val="003B15A7"/>
    <w:rsid w:val="003E3D45"/>
    <w:rsid w:val="00416B02"/>
    <w:rsid w:val="00432053"/>
    <w:rsid w:val="00482E88"/>
    <w:rsid w:val="004B4300"/>
    <w:rsid w:val="004E2DCF"/>
    <w:rsid w:val="004E712B"/>
    <w:rsid w:val="005C2EB6"/>
    <w:rsid w:val="0062239A"/>
    <w:rsid w:val="0062384F"/>
    <w:rsid w:val="006430A1"/>
    <w:rsid w:val="006523A5"/>
    <w:rsid w:val="00652A0F"/>
    <w:rsid w:val="00671EFC"/>
    <w:rsid w:val="006A0661"/>
    <w:rsid w:val="006E11E8"/>
    <w:rsid w:val="006E563E"/>
    <w:rsid w:val="0073159A"/>
    <w:rsid w:val="00784CC3"/>
    <w:rsid w:val="00795F97"/>
    <w:rsid w:val="007D1109"/>
    <w:rsid w:val="007E2A98"/>
    <w:rsid w:val="00827C52"/>
    <w:rsid w:val="0083605E"/>
    <w:rsid w:val="00841C34"/>
    <w:rsid w:val="00870E06"/>
    <w:rsid w:val="0087215D"/>
    <w:rsid w:val="00890DB0"/>
    <w:rsid w:val="00896707"/>
    <w:rsid w:val="008A3A6A"/>
    <w:rsid w:val="008D70B5"/>
    <w:rsid w:val="00943EC9"/>
    <w:rsid w:val="00964D9E"/>
    <w:rsid w:val="009B52DF"/>
    <w:rsid w:val="009C5CCB"/>
    <w:rsid w:val="009D1458"/>
    <w:rsid w:val="009E72EB"/>
    <w:rsid w:val="009E7805"/>
    <w:rsid w:val="00A04607"/>
    <w:rsid w:val="00A54724"/>
    <w:rsid w:val="00AB289F"/>
    <w:rsid w:val="00B2020F"/>
    <w:rsid w:val="00B35DC1"/>
    <w:rsid w:val="00B8348B"/>
    <w:rsid w:val="00BB3DD0"/>
    <w:rsid w:val="00BD259D"/>
    <w:rsid w:val="00BE06CB"/>
    <w:rsid w:val="00C2591D"/>
    <w:rsid w:val="00C517AF"/>
    <w:rsid w:val="00C52EA4"/>
    <w:rsid w:val="00C629CC"/>
    <w:rsid w:val="00C80FF5"/>
    <w:rsid w:val="00C90BE1"/>
    <w:rsid w:val="00CA5F7E"/>
    <w:rsid w:val="00CB2282"/>
    <w:rsid w:val="00CB5A36"/>
    <w:rsid w:val="00CD10CF"/>
    <w:rsid w:val="00CE57A1"/>
    <w:rsid w:val="00CF073B"/>
    <w:rsid w:val="00D04C54"/>
    <w:rsid w:val="00D127B8"/>
    <w:rsid w:val="00D64A6D"/>
    <w:rsid w:val="00D93A12"/>
    <w:rsid w:val="00D9438B"/>
    <w:rsid w:val="00DE0090"/>
    <w:rsid w:val="00E36A7D"/>
    <w:rsid w:val="00E64D15"/>
    <w:rsid w:val="00EC2A86"/>
    <w:rsid w:val="00F037D5"/>
    <w:rsid w:val="00F40814"/>
    <w:rsid w:val="00F8655B"/>
    <w:rsid w:val="00FA5FD3"/>
    <w:rsid w:val="15DA399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Balloon Text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65</Words>
  <Characters>373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2016-08-22T02:45:00Z</dcterms:created>
  <dc:creator>未定义</dc:creator>
  <cp:lastModifiedBy>Administrator</cp:lastModifiedBy>
  <cp:lastPrinted>2016-09-03T02:32:00Z</cp:lastPrinted>
  <dcterms:modified xsi:type="dcterms:W3CDTF">2016-11-04T02:32:48Z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